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5AFE9A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CB401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C3208BF" w:rsidR="00F71A3D" w:rsidRDefault="00002D0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USABILITY DESIGN OF SOFTWARE APPLICATIONS</w:t>
      </w:r>
    </w:p>
    <w:p w14:paraId="772AFEF7" w14:textId="1243023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02D0D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6F2AA99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FE25302" w14:textId="77777777" w:rsidR="00E60980" w:rsidRPr="00884791" w:rsidRDefault="00E60980" w:rsidP="00AB08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  <w:r w:rsidRPr="00884791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PART–A</w:t>
      </w:r>
    </w:p>
    <w:p w14:paraId="5AE78C68" w14:textId="4DE542D1" w:rsidR="00FA114A" w:rsidRPr="00884791" w:rsidRDefault="00E60980" w:rsidP="00884791">
      <w:pPr>
        <w:spacing w:after="0" w:line="240" w:lineRule="auto"/>
        <w:jc w:val="right"/>
        <w:rPr>
          <w:rFonts w:ascii="Times New Roman" w:hAnsi="Times New Roman" w:cs="Times New Roman"/>
          <w:b/>
          <w:sz w:val="23"/>
          <w:szCs w:val="23"/>
          <w:lang w:eastAsia="en-IN"/>
        </w:rPr>
      </w:pPr>
      <w:r w:rsidRPr="00884791">
        <w:rPr>
          <w:rFonts w:ascii="Times New Roman" w:eastAsia="Calibri" w:hAnsi="Times New Roman" w:cs="Times New Roman"/>
          <w:b/>
          <w:sz w:val="23"/>
          <w:szCs w:val="23"/>
        </w:rPr>
        <w:t>5X2=10M</w:t>
      </w:r>
    </w:p>
    <w:tbl>
      <w:tblPr>
        <w:tblStyle w:val="TableGrid"/>
        <w:tblW w:w="111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0"/>
        <w:gridCol w:w="836"/>
      </w:tblGrid>
      <w:tr w:rsidR="00FA114A" w:rsidRPr="00884791" w14:paraId="0E7195C1" w14:textId="77777777" w:rsidTr="00884791">
        <w:tc>
          <w:tcPr>
            <w:tcW w:w="902" w:type="dxa"/>
          </w:tcPr>
          <w:p w14:paraId="72C283ED" w14:textId="77777777" w:rsidR="00FA114A" w:rsidRPr="00884791" w:rsidRDefault="00FA114A" w:rsidP="00AB08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11" w:type="dxa"/>
          </w:tcPr>
          <w:p w14:paraId="2B4C0BDE" w14:textId="3F57DF71" w:rsidR="00FA114A" w:rsidRPr="00884791" w:rsidRDefault="00C94750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Define</w:t>
            </w:r>
            <w:r w:rsidR="00FA114A"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 the term product evaluation.</w:t>
            </w:r>
          </w:p>
        </w:tc>
        <w:tc>
          <w:tcPr>
            <w:tcW w:w="911" w:type="dxa"/>
          </w:tcPr>
          <w:p w14:paraId="1F70055D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0" w:type="dxa"/>
          </w:tcPr>
          <w:p w14:paraId="278A7FBA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36" w:type="dxa"/>
          </w:tcPr>
          <w:p w14:paraId="0752CC3B" w14:textId="6BC7A9C9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9475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A114A" w:rsidRPr="00884791" w14:paraId="360C815F" w14:textId="77777777" w:rsidTr="00884791">
        <w:tc>
          <w:tcPr>
            <w:tcW w:w="902" w:type="dxa"/>
          </w:tcPr>
          <w:p w14:paraId="368AC7EF" w14:textId="77777777" w:rsidR="00FA114A" w:rsidRPr="00884791" w:rsidRDefault="00FA114A" w:rsidP="00AB08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11" w:type="dxa"/>
          </w:tcPr>
          <w:p w14:paraId="0524E5DB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List the steps involved in project design life cycle.</w:t>
            </w:r>
          </w:p>
        </w:tc>
        <w:tc>
          <w:tcPr>
            <w:tcW w:w="911" w:type="dxa"/>
          </w:tcPr>
          <w:p w14:paraId="7392C7B7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0" w:type="dxa"/>
          </w:tcPr>
          <w:p w14:paraId="6104AA6B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36" w:type="dxa"/>
          </w:tcPr>
          <w:p w14:paraId="0B0ABD4A" w14:textId="7B89B6FD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9475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A114A" w:rsidRPr="00884791" w14:paraId="37BF28DB" w14:textId="77777777" w:rsidTr="00884791">
        <w:tc>
          <w:tcPr>
            <w:tcW w:w="902" w:type="dxa"/>
          </w:tcPr>
          <w:p w14:paraId="18CBE9EA" w14:textId="77777777" w:rsidR="00FA114A" w:rsidRPr="00884791" w:rsidRDefault="00FA114A" w:rsidP="00AB08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11" w:type="dxa"/>
          </w:tcPr>
          <w:p w14:paraId="61D965A9" w14:textId="77777777" w:rsidR="00FA114A" w:rsidRPr="00884791" w:rsidRDefault="00FA114A" w:rsidP="00AB084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What are scenarios used for in UX design?</w:t>
            </w:r>
          </w:p>
        </w:tc>
        <w:tc>
          <w:tcPr>
            <w:tcW w:w="911" w:type="dxa"/>
          </w:tcPr>
          <w:p w14:paraId="6C1DF250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0" w:type="dxa"/>
          </w:tcPr>
          <w:p w14:paraId="53E5D2CF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36" w:type="dxa"/>
          </w:tcPr>
          <w:p w14:paraId="32D530D5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58BB4B1E" w14:textId="77777777" w:rsidTr="00884791">
        <w:tc>
          <w:tcPr>
            <w:tcW w:w="902" w:type="dxa"/>
          </w:tcPr>
          <w:p w14:paraId="3B8F2C5B" w14:textId="77777777" w:rsidR="00FA114A" w:rsidRPr="00884791" w:rsidRDefault="00FA114A" w:rsidP="00AB08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11" w:type="dxa"/>
          </w:tcPr>
          <w:p w14:paraId="7EA56DE1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What does the Discovery phase in Design Thinking involve?</w:t>
            </w:r>
          </w:p>
        </w:tc>
        <w:tc>
          <w:tcPr>
            <w:tcW w:w="911" w:type="dxa"/>
          </w:tcPr>
          <w:p w14:paraId="2B75543D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0" w:type="dxa"/>
          </w:tcPr>
          <w:p w14:paraId="4F2D799B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36" w:type="dxa"/>
          </w:tcPr>
          <w:p w14:paraId="1E9F1A29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48F5F9D6" w14:textId="77777777" w:rsidTr="00884791">
        <w:tc>
          <w:tcPr>
            <w:tcW w:w="902" w:type="dxa"/>
          </w:tcPr>
          <w:p w14:paraId="243DAEE4" w14:textId="77777777" w:rsidR="00FA114A" w:rsidRPr="00884791" w:rsidRDefault="00FA114A" w:rsidP="00AB08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11" w:type="dxa"/>
          </w:tcPr>
          <w:p w14:paraId="6D6B375E" w14:textId="77777777" w:rsidR="00FA114A" w:rsidRPr="00884791" w:rsidRDefault="00FA114A" w:rsidP="00AB084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What are the differences between paper, electronic, and other </w:t>
            </w:r>
          </w:p>
          <w:p w14:paraId="4538097C" w14:textId="77777777" w:rsidR="00FA114A" w:rsidRPr="00884791" w:rsidRDefault="00FA114A" w:rsidP="00AB084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Prototyping tools?</w:t>
            </w:r>
          </w:p>
        </w:tc>
        <w:tc>
          <w:tcPr>
            <w:tcW w:w="911" w:type="dxa"/>
          </w:tcPr>
          <w:p w14:paraId="11D0A919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0" w:type="dxa"/>
          </w:tcPr>
          <w:p w14:paraId="0CF3EFC3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36" w:type="dxa"/>
          </w:tcPr>
          <w:p w14:paraId="0541D0DA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59B346A5" w14:textId="68860C01" w:rsidR="00E60980" w:rsidRPr="00884791" w:rsidRDefault="00884791" w:rsidP="00884791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>
        <w:rPr>
          <w:rFonts w:ascii="Times New Roman" w:eastAsia="Calibri" w:hAnsi="Times New Roman" w:cs="Times New Roman"/>
          <w:b/>
          <w:sz w:val="23"/>
          <w:szCs w:val="23"/>
        </w:rPr>
        <w:t xml:space="preserve">       </w:t>
      </w:r>
      <w:r w:rsidR="00E60980" w:rsidRPr="00884791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PART- B</w:t>
      </w:r>
      <w:r w:rsidRPr="00884791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884791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884791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884791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884791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884791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884791">
        <w:rPr>
          <w:rFonts w:ascii="Times New Roman" w:hAnsi="Times New Roman" w:cs="Times New Roman"/>
          <w:b/>
          <w:bCs/>
          <w:sz w:val="23"/>
          <w:szCs w:val="23"/>
        </w:rPr>
        <w:t>5X10=50M</w:t>
      </w:r>
    </w:p>
    <w:tbl>
      <w:tblPr>
        <w:tblStyle w:val="TableGrid"/>
        <w:tblW w:w="11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729"/>
        <w:gridCol w:w="851"/>
        <w:gridCol w:w="836"/>
        <w:gridCol w:w="18"/>
      </w:tblGrid>
      <w:tr w:rsidR="00FA114A" w:rsidRPr="00884791" w14:paraId="4B40B71A" w14:textId="77777777" w:rsidTr="00C94750">
        <w:tc>
          <w:tcPr>
            <w:tcW w:w="11189" w:type="dxa"/>
            <w:gridSpan w:val="6"/>
          </w:tcPr>
          <w:p w14:paraId="2AC8260D" w14:textId="77777777" w:rsidR="00884791" w:rsidRDefault="00884791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189FF32D" w14:textId="0FC24470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FA114A" w:rsidRPr="00884791" w14:paraId="3612414D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0CBD2B4D" w14:textId="7B954BBF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5032EE0E" w14:textId="23DF8B17" w:rsidR="00FA114A" w:rsidRPr="00884791" w:rsidRDefault="004B33A1" w:rsidP="00AB08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a) </w:t>
            </w:r>
            <w:r w:rsidR="00FA114A"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Illustrate various </w:t>
            </w: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types</w:t>
            </w:r>
            <w:r w:rsidR="00FA114A"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 of product evaluation from the user-centered design.</w:t>
            </w:r>
          </w:p>
        </w:tc>
        <w:tc>
          <w:tcPr>
            <w:tcW w:w="729" w:type="dxa"/>
          </w:tcPr>
          <w:p w14:paraId="4CE37B0F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4DF4BE79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36" w:type="dxa"/>
          </w:tcPr>
          <w:p w14:paraId="413C017F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A114A" w:rsidRPr="00884791" w14:paraId="0C71FD58" w14:textId="77777777" w:rsidTr="00C94750">
        <w:trPr>
          <w:gridAfter w:val="1"/>
          <w:wAfter w:w="18" w:type="dxa"/>
          <w:trHeight w:val="329"/>
        </w:trPr>
        <w:tc>
          <w:tcPr>
            <w:tcW w:w="534" w:type="dxa"/>
          </w:tcPr>
          <w:p w14:paraId="755FEA7B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1" w:type="dxa"/>
          </w:tcPr>
          <w:p w14:paraId="7BB363C5" w14:textId="65E5C3C3" w:rsidR="00FA114A" w:rsidRPr="00884791" w:rsidRDefault="004B33A1" w:rsidP="00AB084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b) </w:t>
            </w:r>
            <w:r w:rsidR="00FA114A"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Explain the </w:t>
            </w: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goals </w:t>
            </w:r>
            <w:r w:rsidR="00FA114A" w:rsidRPr="00884791">
              <w:rPr>
                <w:rFonts w:ascii="Times New Roman" w:hAnsi="Times New Roman" w:cs="Times New Roman"/>
                <w:sz w:val="23"/>
                <w:szCs w:val="23"/>
              </w:rPr>
              <w:t>of usability design for digital products.</w:t>
            </w:r>
          </w:p>
        </w:tc>
        <w:tc>
          <w:tcPr>
            <w:tcW w:w="729" w:type="dxa"/>
          </w:tcPr>
          <w:p w14:paraId="2C077CC5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364A6350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36" w:type="dxa"/>
          </w:tcPr>
          <w:p w14:paraId="5ED0D46B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7971FAC0" w14:textId="77777777" w:rsidTr="00C94750">
        <w:tc>
          <w:tcPr>
            <w:tcW w:w="11189" w:type="dxa"/>
            <w:gridSpan w:val="6"/>
          </w:tcPr>
          <w:p w14:paraId="0C10BEBC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A114A" w:rsidRPr="00884791" w14:paraId="66781270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24AD8A64" w14:textId="2987CC75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30A2F4DF" w14:textId="77777777" w:rsidR="00FA114A" w:rsidRPr="00884791" w:rsidRDefault="00FA114A" w:rsidP="00AB084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>Explain the steps to conduct a cognitive walkthrough for application design.</w:t>
            </w:r>
          </w:p>
        </w:tc>
        <w:tc>
          <w:tcPr>
            <w:tcW w:w="729" w:type="dxa"/>
          </w:tcPr>
          <w:p w14:paraId="7698E0FB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1FBF27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36" w:type="dxa"/>
          </w:tcPr>
          <w:p w14:paraId="1990E399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25D04621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276832D3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1" w:type="dxa"/>
          </w:tcPr>
          <w:p w14:paraId="63727DD9" w14:textId="6B581527" w:rsidR="00FA114A" w:rsidRPr="00884791" w:rsidRDefault="00FA114A" w:rsidP="00AB084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>Illustrate improvements in design based on heuristic evaluation feedback</w:t>
            </w:r>
            <w:r w:rsidR="004B33A1"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 xml:space="preserve"> with an example.</w:t>
            </w:r>
          </w:p>
        </w:tc>
        <w:tc>
          <w:tcPr>
            <w:tcW w:w="729" w:type="dxa"/>
          </w:tcPr>
          <w:p w14:paraId="3A52ECB0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1A4EE346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36" w:type="dxa"/>
          </w:tcPr>
          <w:p w14:paraId="5F71A4E8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A114A" w:rsidRPr="00884791" w14:paraId="3EDE3B05" w14:textId="77777777" w:rsidTr="00C94750">
        <w:tc>
          <w:tcPr>
            <w:tcW w:w="11189" w:type="dxa"/>
            <w:gridSpan w:val="6"/>
          </w:tcPr>
          <w:p w14:paraId="421F1E67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FA114A" w:rsidRPr="00884791" w14:paraId="7D87BE58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6E8B1457" w14:textId="59BB77E6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68985287" w14:textId="01A33091" w:rsidR="00FA114A" w:rsidRPr="00884791" w:rsidRDefault="00FA114A" w:rsidP="004B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Analyze the role of Usability Testing in the design lifecycle</w:t>
            </w:r>
            <w:r w:rsidR="004B33A1"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 using an example.</w:t>
            </w: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 How does it impact the final product, and what are the key elements assessed during this phase?</w:t>
            </w:r>
          </w:p>
        </w:tc>
        <w:tc>
          <w:tcPr>
            <w:tcW w:w="729" w:type="dxa"/>
          </w:tcPr>
          <w:p w14:paraId="36A2E7E0" w14:textId="0FD62AB6" w:rsidR="00FA114A" w:rsidRPr="00884791" w:rsidRDefault="004B33A1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51" w:type="dxa"/>
          </w:tcPr>
          <w:p w14:paraId="22A6464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36" w:type="dxa"/>
          </w:tcPr>
          <w:p w14:paraId="5FE2093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FA114A" w:rsidRPr="00884791" w14:paraId="5902DE85" w14:textId="77777777" w:rsidTr="00C94750">
        <w:tc>
          <w:tcPr>
            <w:tcW w:w="11189" w:type="dxa"/>
            <w:gridSpan w:val="6"/>
          </w:tcPr>
          <w:p w14:paraId="59EFA111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A114A" w:rsidRPr="00884791" w14:paraId="7DC56A5E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5E1F69E2" w14:textId="07F392C4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762DED92" w14:textId="248B6B27" w:rsidR="00FA114A" w:rsidRPr="00884791" w:rsidRDefault="004B33A1" w:rsidP="004B33A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Discuss about conceptual and concrete design stages of the design life cycle in a redesign of a project.</w:t>
            </w:r>
          </w:p>
        </w:tc>
        <w:tc>
          <w:tcPr>
            <w:tcW w:w="729" w:type="dxa"/>
          </w:tcPr>
          <w:p w14:paraId="5AFFFE83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29D3C6D3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36" w:type="dxa"/>
          </w:tcPr>
          <w:p w14:paraId="3C7F615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06DA1366" w14:textId="77777777" w:rsidTr="00C94750">
        <w:tc>
          <w:tcPr>
            <w:tcW w:w="11189" w:type="dxa"/>
            <w:gridSpan w:val="6"/>
          </w:tcPr>
          <w:p w14:paraId="4B68999E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FA114A" w:rsidRPr="00884791" w14:paraId="1D83D7EC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7726F117" w14:textId="2652255F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2BFBF2AC" w14:textId="243789D6" w:rsidR="00FA114A" w:rsidRPr="00884791" w:rsidRDefault="00FA114A" w:rsidP="004B33A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Explain the methodology and significance of Contextual </w:t>
            </w:r>
            <w:r w:rsidR="004B33A1" w:rsidRPr="00884791">
              <w:rPr>
                <w:rFonts w:ascii="Times New Roman" w:hAnsi="Times New Roman" w:cs="Times New Roman"/>
                <w:sz w:val="23"/>
                <w:szCs w:val="23"/>
              </w:rPr>
              <w:t>I</w:t>
            </w: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nquiry in UX research. Provide an example of how this technique can be applied in a real-world project.</w:t>
            </w:r>
          </w:p>
        </w:tc>
        <w:tc>
          <w:tcPr>
            <w:tcW w:w="729" w:type="dxa"/>
          </w:tcPr>
          <w:p w14:paraId="7B9978F0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49C181D4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36" w:type="dxa"/>
          </w:tcPr>
          <w:p w14:paraId="1F9E788F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73F749C1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65FF47A2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1" w:type="dxa"/>
          </w:tcPr>
          <w:p w14:paraId="0D6BF5F6" w14:textId="77777777" w:rsidR="00FA114A" w:rsidRPr="00884791" w:rsidRDefault="00FA114A" w:rsidP="00AB084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>Assess the importance of user interviews in the UX design lifecycle.</w:t>
            </w:r>
          </w:p>
        </w:tc>
        <w:tc>
          <w:tcPr>
            <w:tcW w:w="729" w:type="dxa"/>
          </w:tcPr>
          <w:p w14:paraId="01C7854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5E4FF2DE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36" w:type="dxa"/>
          </w:tcPr>
          <w:p w14:paraId="3C2509D7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A114A" w:rsidRPr="00884791" w14:paraId="465DAE46" w14:textId="77777777" w:rsidTr="00C94750">
        <w:tc>
          <w:tcPr>
            <w:tcW w:w="11189" w:type="dxa"/>
            <w:gridSpan w:val="6"/>
          </w:tcPr>
          <w:p w14:paraId="70D56A58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A114A" w:rsidRPr="00884791" w14:paraId="14C8697F" w14:textId="77777777" w:rsidTr="00C94750">
        <w:trPr>
          <w:gridAfter w:val="1"/>
          <w:wAfter w:w="18" w:type="dxa"/>
          <w:trHeight w:val="70"/>
        </w:trPr>
        <w:tc>
          <w:tcPr>
            <w:tcW w:w="534" w:type="dxa"/>
          </w:tcPr>
          <w:p w14:paraId="12F39A76" w14:textId="387081E2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26794AFB" w14:textId="77777777" w:rsidR="00FA114A" w:rsidRPr="00884791" w:rsidRDefault="00FA114A" w:rsidP="00AB084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Discuss the importance of understanding users, their goals, context of use, and environment in UX research. How does this understanding influence the design process?</w:t>
            </w:r>
          </w:p>
        </w:tc>
        <w:tc>
          <w:tcPr>
            <w:tcW w:w="729" w:type="dxa"/>
          </w:tcPr>
          <w:p w14:paraId="163E35CF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BA309A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36" w:type="dxa"/>
          </w:tcPr>
          <w:p w14:paraId="68B577F9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22B8B552" w14:textId="77777777" w:rsidTr="00C94750">
        <w:trPr>
          <w:gridAfter w:val="1"/>
          <w:wAfter w:w="18" w:type="dxa"/>
          <w:trHeight w:val="70"/>
        </w:trPr>
        <w:tc>
          <w:tcPr>
            <w:tcW w:w="534" w:type="dxa"/>
          </w:tcPr>
          <w:p w14:paraId="6783DF09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1" w:type="dxa"/>
          </w:tcPr>
          <w:p w14:paraId="49105B6C" w14:textId="08F6641D" w:rsidR="00FA114A" w:rsidRPr="00884791" w:rsidRDefault="004B33A1" w:rsidP="00AB084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 xml:space="preserve">Explain the importance of questionnaire in </w:t>
            </w:r>
            <w:r w:rsidR="00FA114A"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>UX research.</w:t>
            </w:r>
          </w:p>
        </w:tc>
        <w:tc>
          <w:tcPr>
            <w:tcW w:w="729" w:type="dxa"/>
          </w:tcPr>
          <w:p w14:paraId="13902171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1B5FB269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36" w:type="dxa"/>
          </w:tcPr>
          <w:p w14:paraId="414C2F20" w14:textId="52C5889C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88479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A114A" w:rsidRPr="00884791" w14:paraId="5548DDE6" w14:textId="77777777" w:rsidTr="00C94750">
        <w:tc>
          <w:tcPr>
            <w:tcW w:w="11189" w:type="dxa"/>
            <w:gridSpan w:val="6"/>
          </w:tcPr>
          <w:p w14:paraId="6AC977C3" w14:textId="77777777" w:rsidR="00884791" w:rsidRDefault="00884791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2310C456" w14:textId="17106398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FA114A" w:rsidRPr="00884791" w14:paraId="2AFC7BC2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6775A568" w14:textId="4F3382CF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2757735B" w14:textId="77777777" w:rsidR="00FA114A" w:rsidRPr="00884791" w:rsidRDefault="00FA114A" w:rsidP="00AB08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Illustrate overview of Design Thinking techniques.</w:t>
            </w:r>
          </w:p>
        </w:tc>
        <w:tc>
          <w:tcPr>
            <w:tcW w:w="729" w:type="dxa"/>
          </w:tcPr>
          <w:p w14:paraId="60F1251A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1E29356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36" w:type="dxa"/>
          </w:tcPr>
          <w:p w14:paraId="2DF1A966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A114A" w:rsidRPr="00884791" w14:paraId="3FBDC496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332482D1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1" w:type="dxa"/>
          </w:tcPr>
          <w:p w14:paraId="1ABB4E64" w14:textId="2615047A" w:rsidR="00FA114A" w:rsidRPr="00884791" w:rsidRDefault="004B33A1" w:rsidP="00AB08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pacing w:val="2"/>
                <w:sz w:val="23"/>
                <w:szCs w:val="23"/>
                <w:lang w:val="en-US"/>
              </w:rPr>
              <w:t xml:space="preserve">Discuss the creation of </w:t>
            </w:r>
            <w:r w:rsidR="00FA114A"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>user personas</w:t>
            </w:r>
            <w:r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 xml:space="preserve"> with an example.</w:t>
            </w:r>
          </w:p>
        </w:tc>
        <w:tc>
          <w:tcPr>
            <w:tcW w:w="729" w:type="dxa"/>
          </w:tcPr>
          <w:p w14:paraId="1EBB0A3A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088419E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36" w:type="dxa"/>
          </w:tcPr>
          <w:p w14:paraId="4EE1992A" w14:textId="2492F42D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88479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A114A" w:rsidRPr="00884791" w14:paraId="18590833" w14:textId="77777777" w:rsidTr="00C94750">
        <w:tc>
          <w:tcPr>
            <w:tcW w:w="11189" w:type="dxa"/>
            <w:gridSpan w:val="6"/>
          </w:tcPr>
          <w:p w14:paraId="6E2B90A5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A114A" w:rsidRPr="00884791" w14:paraId="6E46D4D2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2A9C428D" w14:textId="062E1286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47B1F3A3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Explain how brainstorming contributes to the Design Thinking process, particularly in generating ideas for user-centric designs.</w:t>
            </w:r>
          </w:p>
        </w:tc>
        <w:tc>
          <w:tcPr>
            <w:tcW w:w="729" w:type="dxa"/>
          </w:tcPr>
          <w:p w14:paraId="10DC9AF2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51" w:type="dxa"/>
          </w:tcPr>
          <w:p w14:paraId="7A30EA83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36" w:type="dxa"/>
          </w:tcPr>
          <w:p w14:paraId="41A1910F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205D1DC4" w14:textId="77777777" w:rsidTr="00C94750">
        <w:tc>
          <w:tcPr>
            <w:tcW w:w="11189" w:type="dxa"/>
            <w:gridSpan w:val="6"/>
          </w:tcPr>
          <w:p w14:paraId="2E5F7D78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FA114A" w:rsidRPr="00884791" w14:paraId="5BFC0DBE" w14:textId="77777777" w:rsidTr="00C94750">
        <w:trPr>
          <w:gridAfter w:val="1"/>
          <w:wAfter w:w="18" w:type="dxa"/>
          <w:trHeight w:val="123"/>
        </w:trPr>
        <w:tc>
          <w:tcPr>
            <w:tcW w:w="534" w:type="dxa"/>
          </w:tcPr>
          <w:p w14:paraId="2F4BB262" w14:textId="3089518F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06072CB3" w14:textId="60CA9D99" w:rsidR="00FA114A" w:rsidRPr="00884791" w:rsidRDefault="004B33A1" w:rsidP="00AB08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 xml:space="preserve">Outline the procedure of </w:t>
            </w:r>
            <w:r w:rsidR="00FA114A" w:rsidRPr="00884791">
              <w:rPr>
                <w:rFonts w:ascii="Times New Roman" w:hAnsi="Times New Roman" w:cs="Times New Roman"/>
                <w:sz w:val="23"/>
                <w:szCs w:val="23"/>
              </w:rPr>
              <w:t>Task flow detailing</w:t>
            </w: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29" w:type="dxa"/>
          </w:tcPr>
          <w:p w14:paraId="5C4A935C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34042370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36" w:type="dxa"/>
          </w:tcPr>
          <w:p w14:paraId="1DD05290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A114A" w:rsidRPr="00884791" w14:paraId="38C86C94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6FA80B09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1" w:type="dxa"/>
          </w:tcPr>
          <w:p w14:paraId="1CBC5062" w14:textId="77777777" w:rsidR="00FA114A" w:rsidRPr="00884791" w:rsidRDefault="00FA114A" w:rsidP="00AB08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Describe the steps involved in Concept Development in UX design and how this phase leads to the creation of user-centric solutions.</w:t>
            </w:r>
          </w:p>
        </w:tc>
        <w:tc>
          <w:tcPr>
            <w:tcW w:w="729" w:type="dxa"/>
          </w:tcPr>
          <w:p w14:paraId="7F6479AB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4C9C8C8E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36" w:type="dxa"/>
          </w:tcPr>
          <w:p w14:paraId="2CC9121B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A114A" w:rsidRPr="00884791" w14:paraId="4734CEB1" w14:textId="77777777" w:rsidTr="00C94750">
        <w:tc>
          <w:tcPr>
            <w:tcW w:w="11189" w:type="dxa"/>
            <w:gridSpan w:val="6"/>
          </w:tcPr>
          <w:p w14:paraId="7BFA2A47" w14:textId="77777777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A114A" w:rsidRPr="00884791" w14:paraId="46223E1D" w14:textId="77777777" w:rsidTr="00C94750">
        <w:trPr>
          <w:gridAfter w:val="1"/>
          <w:wAfter w:w="18" w:type="dxa"/>
        </w:trPr>
        <w:tc>
          <w:tcPr>
            <w:tcW w:w="534" w:type="dxa"/>
          </w:tcPr>
          <w:p w14:paraId="4FEA4187" w14:textId="1F0A9B3D" w:rsidR="00FA114A" w:rsidRPr="00884791" w:rsidRDefault="00FA114A" w:rsidP="00AB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AB0845" w:rsidRPr="0088479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1" w:type="dxa"/>
          </w:tcPr>
          <w:p w14:paraId="68E0C117" w14:textId="7CC5A75E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 xml:space="preserve">Demonstrate different </w:t>
            </w:r>
            <w:r w:rsidR="00884791" w:rsidRPr="00884791">
              <w:rPr>
                <w:rFonts w:ascii="Times New Roman" w:hAnsi="Times New Roman" w:cs="Times New Roman"/>
                <w:spacing w:val="2"/>
                <w:sz w:val="23"/>
                <w:szCs w:val="23"/>
              </w:rPr>
              <w:t>types of prototyping techniques using examples.</w:t>
            </w:r>
          </w:p>
        </w:tc>
        <w:tc>
          <w:tcPr>
            <w:tcW w:w="729" w:type="dxa"/>
          </w:tcPr>
          <w:p w14:paraId="115C8286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51" w:type="dxa"/>
          </w:tcPr>
          <w:p w14:paraId="25080920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36" w:type="dxa"/>
          </w:tcPr>
          <w:p w14:paraId="4052DE2D" w14:textId="77777777" w:rsidR="00FA114A" w:rsidRPr="00884791" w:rsidRDefault="00FA114A" w:rsidP="00AB08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8479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</w:tbl>
    <w:p w14:paraId="3A8698EC" w14:textId="5A84F581" w:rsidR="00FA114A" w:rsidRPr="00884791" w:rsidRDefault="00FA114A" w:rsidP="0088479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 w:rsidRPr="00884791">
        <w:rPr>
          <w:rFonts w:ascii="Times New Roman" w:hAnsi="Times New Roman" w:cs="Times New Roman"/>
          <w:sz w:val="23"/>
          <w:szCs w:val="23"/>
        </w:rPr>
        <w:t>***</w:t>
      </w:r>
    </w:p>
    <w:sectPr w:rsidR="00FA114A" w:rsidRPr="00884791" w:rsidSect="00884791">
      <w:footerReference w:type="default" r:id="rId8"/>
      <w:pgSz w:w="11906" w:h="16838"/>
      <w:pgMar w:top="284" w:right="566" w:bottom="0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B6C8" w14:textId="77777777" w:rsidR="00200A65" w:rsidRDefault="00200A65" w:rsidP="0022044F">
      <w:pPr>
        <w:spacing w:after="0" w:line="240" w:lineRule="auto"/>
      </w:pPr>
      <w:r>
        <w:separator/>
      </w:r>
    </w:p>
  </w:endnote>
  <w:endnote w:type="continuationSeparator" w:id="0">
    <w:p w14:paraId="6883EEDA" w14:textId="77777777" w:rsidR="00200A65" w:rsidRDefault="00200A65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C832B" w14:textId="77777777" w:rsidR="00200A65" w:rsidRDefault="00200A65" w:rsidP="0022044F">
      <w:pPr>
        <w:spacing w:after="0" w:line="240" w:lineRule="auto"/>
      </w:pPr>
      <w:r>
        <w:separator/>
      </w:r>
    </w:p>
  </w:footnote>
  <w:footnote w:type="continuationSeparator" w:id="0">
    <w:p w14:paraId="64CAC83B" w14:textId="77777777" w:rsidR="00200A65" w:rsidRDefault="00200A65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0054C"/>
    <w:multiLevelType w:val="hybridMultilevel"/>
    <w:tmpl w:val="B2805058"/>
    <w:lvl w:ilvl="0" w:tplc="B34E65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07578"/>
    <w:multiLevelType w:val="hybridMultilevel"/>
    <w:tmpl w:val="880A551A"/>
    <w:lvl w:ilvl="0" w:tplc="2CA4E8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C36B7"/>
    <w:multiLevelType w:val="hybridMultilevel"/>
    <w:tmpl w:val="6EAC3E1C"/>
    <w:lvl w:ilvl="0" w:tplc="9056B3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2524535">
    <w:abstractNumId w:val="15"/>
  </w:num>
  <w:num w:numId="3" w16cid:durableId="1208420414">
    <w:abstractNumId w:val="4"/>
  </w:num>
  <w:num w:numId="4" w16cid:durableId="463430662">
    <w:abstractNumId w:val="14"/>
  </w:num>
  <w:num w:numId="5" w16cid:durableId="334576260">
    <w:abstractNumId w:val="9"/>
  </w:num>
  <w:num w:numId="6" w16cid:durableId="855003543">
    <w:abstractNumId w:val="3"/>
  </w:num>
  <w:num w:numId="7" w16cid:durableId="528301884">
    <w:abstractNumId w:val="7"/>
  </w:num>
  <w:num w:numId="8" w16cid:durableId="2094618047">
    <w:abstractNumId w:val="1"/>
  </w:num>
  <w:num w:numId="9" w16cid:durableId="979186455">
    <w:abstractNumId w:val="8"/>
  </w:num>
  <w:num w:numId="10" w16cid:durableId="1505391917">
    <w:abstractNumId w:val="0"/>
  </w:num>
  <w:num w:numId="11" w16cid:durableId="1542280334">
    <w:abstractNumId w:val="11"/>
  </w:num>
  <w:num w:numId="12" w16cid:durableId="1086535213">
    <w:abstractNumId w:val="5"/>
  </w:num>
  <w:num w:numId="13" w16cid:durableId="17624846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594862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25177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6297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49478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22406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6445194">
    <w:abstractNumId w:val="13"/>
  </w:num>
  <w:num w:numId="20" w16cid:durableId="637690003">
    <w:abstractNumId w:val="10"/>
  </w:num>
  <w:num w:numId="21" w16cid:durableId="12123045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135E"/>
    <w:rsid w:val="00002D0D"/>
    <w:rsid w:val="00017BD2"/>
    <w:rsid w:val="00025404"/>
    <w:rsid w:val="00044D59"/>
    <w:rsid w:val="000A36C7"/>
    <w:rsid w:val="000B5C47"/>
    <w:rsid w:val="000D058C"/>
    <w:rsid w:val="000E3361"/>
    <w:rsid w:val="00117510"/>
    <w:rsid w:val="00130128"/>
    <w:rsid w:val="001629F5"/>
    <w:rsid w:val="00180834"/>
    <w:rsid w:val="00195FD9"/>
    <w:rsid w:val="001A1EE7"/>
    <w:rsid w:val="001A7EDB"/>
    <w:rsid w:val="00200A65"/>
    <w:rsid w:val="002036C8"/>
    <w:rsid w:val="0022044F"/>
    <w:rsid w:val="00262E5F"/>
    <w:rsid w:val="002A22F5"/>
    <w:rsid w:val="002A6730"/>
    <w:rsid w:val="002D7274"/>
    <w:rsid w:val="00303F10"/>
    <w:rsid w:val="00381761"/>
    <w:rsid w:val="00383550"/>
    <w:rsid w:val="004128F6"/>
    <w:rsid w:val="00421F3C"/>
    <w:rsid w:val="00424CC0"/>
    <w:rsid w:val="0048628F"/>
    <w:rsid w:val="0049451B"/>
    <w:rsid w:val="004B33A1"/>
    <w:rsid w:val="004B469E"/>
    <w:rsid w:val="004D46DA"/>
    <w:rsid w:val="004F07D8"/>
    <w:rsid w:val="004F1062"/>
    <w:rsid w:val="00512A81"/>
    <w:rsid w:val="005154C1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8569F"/>
    <w:rsid w:val="006903D8"/>
    <w:rsid w:val="006A2A1F"/>
    <w:rsid w:val="006B42C8"/>
    <w:rsid w:val="006C7C41"/>
    <w:rsid w:val="006D5F3D"/>
    <w:rsid w:val="006E179D"/>
    <w:rsid w:val="007157E1"/>
    <w:rsid w:val="007443EC"/>
    <w:rsid w:val="00766315"/>
    <w:rsid w:val="0078368A"/>
    <w:rsid w:val="007A4CFE"/>
    <w:rsid w:val="007B37EF"/>
    <w:rsid w:val="007C2359"/>
    <w:rsid w:val="007D227C"/>
    <w:rsid w:val="007E02A0"/>
    <w:rsid w:val="007E17AA"/>
    <w:rsid w:val="00831D17"/>
    <w:rsid w:val="008371C1"/>
    <w:rsid w:val="00837DA7"/>
    <w:rsid w:val="0084512D"/>
    <w:rsid w:val="00846DFD"/>
    <w:rsid w:val="00860D05"/>
    <w:rsid w:val="00872BBC"/>
    <w:rsid w:val="00884791"/>
    <w:rsid w:val="008C5E87"/>
    <w:rsid w:val="008C72CB"/>
    <w:rsid w:val="009124F3"/>
    <w:rsid w:val="009343DD"/>
    <w:rsid w:val="00972DEF"/>
    <w:rsid w:val="00973CED"/>
    <w:rsid w:val="009821CD"/>
    <w:rsid w:val="009C40B1"/>
    <w:rsid w:val="009E7D74"/>
    <w:rsid w:val="00A573F4"/>
    <w:rsid w:val="00A672A3"/>
    <w:rsid w:val="00A76A74"/>
    <w:rsid w:val="00AB0845"/>
    <w:rsid w:val="00AB0BA4"/>
    <w:rsid w:val="00AB6F97"/>
    <w:rsid w:val="00AC27FC"/>
    <w:rsid w:val="00B13FA9"/>
    <w:rsid w:val="00B15B47"/>
    <w:rsid w:val="00B749A4"/>
    <w:rsid w:val="00B93240"/>
    <w:rsid w:val="00BD0583"/>
    <w:rsid w:val="00BE1D96"/>
    <w:rsid w:val="00C33360"/>
    <w:rsid w:val="00C61823"/>
    <w:rsid w:val="00C87B52"/>
    <w:rsid w:val="00C94750"/>
    <w:rsid w:val="00CA30F1"/>
    <w:rsid w:val="00CD002A"/>
    <w:rsid w:val="00D144BF"/>
    <w:rsid w:val="00D1552C"/>
    <w:rsid w:val="00D16987"/>
    <w:rsid w:val="00D30706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471B7"/>
    <w:rsid w:val="00E60980"/>
    <w:rsid w:val="00EB52EC"/>
    <w:rsid w:val="00EC6F29"/>
    <w:rsid w:val="00F172B0"/>
    <w:rsid w:val="00F719BB"/>
    <w:rsid w:val="00F71A3D"/>
    <w:rsid w:val="00F91A4B"/>
    <w:rsid w:val="00FA114A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B7E4D125-6D2C-4112-93DB-E60CDCB9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22A7-C910-489B-A5A6-094BF32E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69</cp:revision>
  <cp:lastPrinted>2025-06-02T07:19:00Z</cp:lastPrinted>
  <dcterms:created xsi:type="dcterms:W3CDTF">2023-03-23T04:54:00Z</dcterms:created>
  <dcterms:modified xsi:type="dcterms:W3CDTF">2025-12-01T07:44:00Z</dcterms:modified>
</cp:coreProperties>
</file>